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540" w:rsidRDefault="00C12540" w:rsidP="000F6E0D">
      <w:pPr>
        <w:shd w:val="clear" w:color="auto" w:fill="FFFFFF"/>
        <w:spacing w:after="0" w:line="480" w:lineRule="auto"/>
        <w:jc w:val="center"/>
        <w:rPr>
          <w:rFonts w:ascii="Times New Roman" w:hAnsi="Times New Roman" w:cs="Times New Roman"/>
          <w:color w:val="1B1B1B"/>
          <w:sz w:val="24"/>
          <w:szCs w:val="24"/>
          <w:shd w:val="clear" w:color="auto" w:fill="FFFFFF"/>
        </w:rPr>
      </w:pPr>
    </w:p>
    <w:p w:rsidR="00C12540" w:rsidRDefault="00C12540" w:rsidP="000F6E0D">
      <w:pPr>
        <w:shd w:val="clear" w:color="auto" w:fill="FFFFFF"/>
        <w:spacing w:after="0" w:line="480" w:lineRule="auto"/>
        <w:jc w:val="center"/>
        <w:rPr>
          <w:rFonts w:ascii="Times New Roman" w:hAnsi="Times New Roman" w:cs="Times New Roman"/>
          <w:color w:val="1B1B1B"/>
          <w:sz w:val="24"/>
          <w:szCs w:val="24"/>
          <w:shd w:val="clear" w:color="auto" w:fill="FFFFFF"/>
        </w:rPr>
      </w:pPr>
    </w:p>
    <w:p w:rsidR="00C12540" w:rsidRDefault="00C12540" w:rsidP="000F6E0D">
      <w:pPr>
        <w:shd w:val="clear" w:color="auto" w:fill="FFFFFF"/>
        <w:spacing w:after="0" w:line="480" w:lineRule="auto"/>
        <w:jc w:val="center"/>
        <w:rPr>
          <w:rFonts w:ascii="Times New Roman" w:hAnsi="Times New Roman" w:cs="Times New Roman"/>
          <w:color w:val="1B1B1B"/>
          <w:sz w:val="24"/>
          <w:szCs w:val="24"/>
          <w:shd w:val="clear" w:color="auto" w:fill="FFFFFF"/>
        </w:rPr>
      </w:pPr>
    </w:p>
    <w:p w:rsidR="00E21451" w:rsidRDefault="00E21451" w:rsidP="000F6E0D">
      <w:pPr>
        <w:shd w:val="clear" w:color="auto" w:fill="FFFFFF"/>
        <w:spacing w:after="0" w:line="480" w:lineRule="auto"/>
        <w:jc w:val="center"/>
        <w:rPr>
          <w:rFonts w:ascii="Times New Roman" w:hAnsi="Times New Roman" w:cs="Times New Roman"/>
          <w:color w:val="1B1B1B"/>
          <w:sz w:val="24"/>
          <w:szCs w:val="24"/>
          <w:shd w:val="clear" w:color="auto" w:fill="FFFFFF"/>
        </w:rPr>
      </w:pPr>
      <w:r w:rsidRPr="0057472E">
        <w:rPr>
          <w:rFonts w:ascii="Times New Roman" w:hAnsi="Times New Roman" w:cs="Times New Roman"/>
          <w:color w:val="1B1B1B"/>
          <w:sz w:val="24"/>
          <w:szCs w:val="24"/>
          <w:shd w:val="clear" w:color="auto" w:fill="FFFFFF"/>
        </w:rPr>
        <w:t>eLoanDocs Case Study</w:t>
      </w:r>
    </w:p>
    <w:p w:rsidR="00C12540" w:rsidRDefault="00C12540" w:rsidP="000F6E0D">
      <w:pPr>
        <w:shd w:val="clear" w:color="auto" w:fill="FFFFFF"/>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C12540" w:rsidRDefault="00C12540" w:rsidP="000F6E0D">
      <w:pPr>
        <w:shd w:val="clear" w:color="auto" w:fill="FFFFFF"/>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 affiliation]</w:t>
      </w:r>
    </w:p>
    <w:p w:rsidR="00C12540" w:rsidRDefault="00C12540" w:rsidP="000F6E0D">
      <w:pPr>
        <w:shd w:val="clear" w:color="auto" w:fill="FFFFFF"/>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C12540" w:rsidRPr="0057472E" w:rsidRDefault="00C12540" w:rsidP="000F6E0D">
      <w:pPr>
        <w:shd w:val="clear" w:color="auto" w:fill="FFFFFF"/>
        <w:spacing w:after="0" w:line="480" w:lineRule="auto"/>
        <w:jc w:val="center"/>
        <w:rPr>
          <w:rFonts w:ascii="Times New Roman" w:eastAsia="Times New Roman" w:hAnsi="Times New Roman" w:cs="Times New Roman"/>
          <w:color w:val="1D1D1D"/>
          <w:sz w:val="24"/>
          <w:szCs w:val="24"/>
        </w:rPr>
      </w:pPr>
      <w:r>
        <w:rPr>
          <w:rFonts w:ascii="Times New Roman" w:hAnsi="Times New Roman" w:cs="Times New Roman"/>
          <w:color w:val="1B1B1B"/>
          <w:sz w:val="24"/>
          <w:szCs w:val="24"/>
          <w:shd w:val="clear" w:color="auto" w:fill="FFFFFF"/>
        </w:rPr>
        <w:t>[Date]</w:t>
      </w:r>
    </w:p>
    <w:p w:rsidR="00E21451" w:rsidRPr="000F6E0D" w:rsidRDefault="00E21451" w:rsidP="0057472E">
      <w:pPr>
        <w:shd w:val="clear" w:color="auto" w:fill="FFFFFF"/>
        <w:spacing w:after="0" w:line="480" w:lineRule="auto"/>
        <w:rPr>
          <w:rFonts w:ascii="Times New Roman" w:eastAsia="Times New Roman" w:hAnsi="Times New Roman" w:cs="Times New Roman"/>
          <w:b/>
          <w:color w:val="1D1D1D"/>
          <w:sz w:val="24"/>
          <w:szCs w:val="24"/>
        </w:rPr>
      </w:pPr>
    </w:p>
    <w:p w:rsidR="00C12540" w:rsidRDefault="00C12540" w:rsidP="00C12540">
      <w:pPr>
        <w:shd w:val="clear" w:color="auto" w:fill="FFFFFF"/>
        <w:spacing w:after="0" w:line="480" w:lineRule="auto"/>
        <w:rPr>
          <w:rFonts w:ascii="Times New Roman" w:eastAsia="Times New Roman" w:hAnsi="Times New Roman" w:cs="Times New Roman"/>
          <w:b/>
          <w:color w:val="1D1D1D"/>
          <w:sz w:val="24"/>
          <w:szCs w:val="24"/>
        </w:rPr>
      </w:pPr>
    </w:p>
    <w:p w:rsidR="00C12540" w:rsidRDefault="00C12540" w:rsidP="00C12540">
      <w:pPr>
        <w:shd w:val="clear" w:color="auto" w:fill="FFFFFF"/>
        <w:spacing w:after="0" w:line="480" w:lineRule="auto"/>
        <w:rPr>
          <w:rFonts w:ascii="Times New Roman" w:eastAsia="Times New Roman" w:hAnsi="Times New Roman" w:cs="Times New Roman"/>
          <w:b/>
          <w:color w:val="1D1D1D"/>
          <w:sz w:val="24"/>
          <w:szCs w:val="24"/>
        </w:rPr>
      </w:pPr>
    </w:p>
    <w:p w:rsidR="00C12540" w:rsidRDefault="00C12540" w:rsidP="00C12540">
      <w:pPr>
        <w:shd w:val="clear" w:color="auto" w:fill="FFFFFF"/>
        <w:spacing w:after="0" w:line="480" w:lineRule="auto"/>
        <w:rPr>
          <w:rFonts w:ascii="Times New Roman" w:eastAsia="Times New Roman" w:hAnsi="Times New Roman" w:cs="Times New Roman"/>
          <w:b/>
          <w:color w:val="1D1D1D"/>
          <w:sz w:val="24"/>
          <w:szCs w:val="24"/>
        </w:rPr>
      </w:pPr>
    </w:p>
    <w:p w:rsidR="00C12540" w:rsidRDefault="00C12540" w:rsidP="00C12540">
      <w:pPr>
        <w:shd w:val="clear" w:color="auto" w:fill="FFFFFF"/>
        <w:spacing w:after="0" w:line="480" w:lineRule="auto"/>
        <w:rPr>
          <w:rFonts w:ascii="Times New Roman" w:eastAsia="Times New Roman" w:hAnsi="Times New Roman" w:cs="Times New Roman"/>
          <w:b/>
          <w:color w:val="1D1D1D"/>
          <w:sz w:val="24"/>
          <w:szCs w:val="24"/>
        </w:rPr>
      </w:pPr>
    </w:p>
    <w:p w:rsidR="00C12540" w:rsidRDefault="00C12540" w:rsidP="00C12540">
      <w:pPr>
        <w:shd w:val="clear" w:color="auto" w:fill="FFFFFF"/>
        <w:spacing w:after="0" w:line="480" w:lineRule="auto"/>
        <w:rPr>
          <w:rFonts w:ascii="Times New Roman" w:eastAsia="Times New Roman" w:hAnsi="Times New Roman" w:cs="Times New Roman"/>
          <w:b/>
          <w:color w:val="1D1D1D"/>
          <w:sz w:val="24"/>
          <w:szCs w:val="24"/>
        </w:rPr>
      </w:pPr>
    </w:p>
    <w:p w:rsidR="00C12540" w:rsidRDefault="00C12540" w:rsidP="00C12540">
      <w:pPr>
        <w:shd w:val="clear" w:color="auto" w:fill="FFFFFF"/>
        <w:spacing w:after="0" w:line="480" w:lineRule="auto"/>
        <w:rPr>
          <w:rFonts w:ascii="Times New Roman" w:eastAsia="Times New Roman" w:hAnsi="Times New Roman" w:cs="Times New Roman"/>
          <w:b/>
          <w:color w:val="1D1D1D"/>
          <w:sz w:val="24"/>
          <w:szCs w:val="24"/>
        </w:rPr>
      </w:pPr>
    </w:p>
    <w:p w:rsidR="00C12540" w:rsidRDefault="00C12540" w:rsidP="00C12540">
      <w:pPr>
        <w:shd w:val="clear" w:color="auto" w:fill="FFFFFF"/>
        <w:spacing w:after="0" w:line="480" w:lineRule="auto"/>
        <w:rPr>
          <w:rFonts w:ascii="Times New Roman" w:eastAsia="Times New Roman" w:hAnsi="Times New Roman" w:cs="Times New Roman"/>
          <w:b/>
          <w:color w:val="1D1D1D"/>
          <w:sz w:val="24"/>
          <w:szCs w:val="24"/>
        </w:rPr>
      </w:pPr>
    </w:p>
    <w:p w:rsidR="00C12540" w:rsidRDefault="00C12540" w:rsidP="00C12540">
      <w:pPr>
        <w:shd w:val="clear" w:color="auto" w:fill="FFFFFF"/>
        <w:spacing w:after="0" w:line="480" w:lineRule="auto"/>
        <w:rPr>
          <w:rFonts w:ascii="Times New Roman" w:eastAsia="Times New Roman" w:hAnsi="Times New Roman" w:cs="Times New Roman"/>
          <w:b/>
          <w:color w:val="1D1D1D"/>
          <w:sz w:val="24"/>
          <w:szCs w:val="24"/>
        </w:rPr>
      </w:pPr>
    </w:p>
    <w:p w:rsidR="00C12540" w:rsidRDefault="00C12540" w:rsidP="00C12540">
      <w:pPr>
        <w:shd w:val="clear" w:color="auto" w:fill="FFFFFF"/>
        <w:spacing w:after="0" w:line="480" w:lineRule="auto"/>
        <w:rPr>
          <w:rFonts w:ascii="Times New Roman" w:eastAsia="Times New Roman" w:hAnsi="Times New Roman" w:cs="Times New Roman"/>
          <w:b/>
          <w:color w:val="1D1D1D"/>
          <w:sz w:val="24"/>
          <w:szCs w:val="24"/>
        </w:rPr>
      </w:pPr>
    </w:p>
    <w:p w:rsidR="00C12540" w:rsidRDefault="00C12540" w:rsidP="00C12540">
      <w:pPr>
        <w:shd w:val="clear" w:color="auto" w:fill="FFFFFF"/>
        <w:spacing w:after="0" w:line="480" w:lineRule="auto"/>
        <w:rPr>
          <w:rFonts w:ascii="Times New Roman" w:eastAsia="Times New Roman" w:hAnsi="Times New Roman" w:cs="Times New Roman"/>
          <w:b/>
          <w:color w:val="1D1D1D"/>
          <w:sz w:val="24"/>
          <w:szCs w:val="24"/>
        </w:rPr>
      </w:pPr>
    </w:p>
    <w:p w:rsidR="00C12540" w:rsidRDefault="00C12540" w:rsidP="00C12540">
      <w:pPr>
        <w:shd w:val="clear" w:color="auto" w:fill="FFFFFF"/>
        <w:spacing w:after="0" w:line="480" w:lineRule="auto"/>
        <w:rPr>
          <w:rFonts w:ascii="Times New Roman" w:eastAsia="Times New Roman" w:hAnsi="Times New Roman" w:cs="Times New Roman"/>
          <w:b/>
          <w:color w:val="1D1D1D"/>
          <w:sz w:val="24"/>
          <w:szCs w:val="24"/>
        </w:rPr>
      </w:pPr>
    </w:p>
    <w:p w:rsidR="00C12540" w:rsidRDefault="00C12540" w:rsidP="00C12540">
      <w:pPr>
        <w:shd w:val="clear" w:color="auto" w:fill="FFFFFF"/>
        <w:spacing w:after="0" w:line="480" w:lineRule="auto"/>
        <w:rPr>
          <w:rFonts w:ascii="Times New Roman" w:eastAsia="Times New Roman" w:hAnsi="Times New Roman" w:cs="Times New Roman"/>
          <w:b/>
          <w:color w:val="1D1D1D"/>
          <w:sz w:val="24"/>
          <w:szCs w:val="24"/>
        </w:rPr>
      </w:pPr>
    </w:p>
    <w:p w:rsidR="00C12540" w:rsidRDefault="00C12540" w:rsidP="00C12540">
      <w:pPr>
        <w:shd w:val="clear" w:color="auto" w:fill="FFFFFF"/>
        <w:spacing w:after="0" w:line="480" w:lineRule="auto"/>
        <w:rPr>
          <w:rFonts w:ascii="Times New Roman" w:eastAsia="Times New Roman" w:hAnsi="Times New Roman" w:cs="Times New Roman"/>
          <w:b/>
          <w:color w:val="1D1D1D"/>
          <w:sz w:val="24"/>
          <w:szCs w:val="24"/>
        </w:rPr>
      </w:pPr>
    </w:p>
    <w:p w:rsidR="00C12540" w:rsidRDefault="00C12540" w:rsidP="00C12540">
      <w:pPr>
        <w:shd w:val="clear" w:color="auto" w:fill="FFFFFF"/>
        <w:spacing w:after="0" w:line="480" w:lineRule="auto"/>
        <w:rPr>
          <w:rFonts w:ascii="Times New Roman" w:eastAsia="Times New Roman" w:hAnsi="Times New Roman" w:cs="Times New Roman"/>
          <w:b/>
          <w:color w:val="1D1D1D"/>
          <w:sz w:val="24"/>
          <w:szCs w:val="24"/>
        </w:rPr>
      </w:pPr>
    </w:p>
    <w:p w:rsidR="00E21451" w:rsidRPr="00C12540" w:rsidRDefault="00C12540" w:rsidP="00C12540">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lastRenderedPageBreak/>
        <w:t>R</w:t>
      </w:r>
      <w:r w:rsidR="00E21451" w:rsidRPr="00C12540">
        <w:rPr>
          <w:rFonts w:ascii="Times New Roman" w:eastAsia="Times New Roman" w:hAnsi="Times New Roman" w:cs="Times New Roman"/>
          <w:b/>
          <w:color w:val="1D1D1D"/>
          <w:sz w:val="24"/>
          <w:szCs w:val="24"/>
        </w:rPr>
        <w:t>ecommend</w:t>
      </w:r>
      <w:r>
        <w:rPr>
          <w:rFonts w:ascii="Times New Roman" w:eastAsia="Times New Roman" w:hAnsi="Times New Roman" w:cs="Times New Roman"/>
          <w:b/>
          <w:color w:val="1D1D1D"/>
          <w:sz w:val="24"/>
          <w:szCs w:val="24"/>
        </w:rPr>
        <w:t>ation to Al Michaels</w:t>
      </w:r>
      <w:r w:rsidR="00E21451" w:rsidRPr="00C12540">
        <w:rPr>
          <w:rFonts w:ascii="Times New Roman" w:eastAsia="Times New Roman" w:hAnsi="Times New Roman" w:cs="Times New Roman"/>
          <w:b/>
          <w:color w:val="1D1D1D"/>
          <w:sz w:val="24"/>
          <w:szCs w:val="24"/>
        </w:rPr>
        <w:t xml:space="preserve">  </w:t>
      </w:r>
    </w:p>
    <w:p w:rsidR="002659A6" w:rsidRPr="002659A6" w:rsidRDefault="002659A6" w:rsidP="00C12540">
      <w:pPr>
        <w:shd w:val="clear" w:color="auto" w:fill="FFFFFF"/>
        <w:spacing w:after="0" w:line="480" w:lineRule="auto"/>
        <w:ind w:firstLine="720"/>
        <w:rPr>
          <w:rFonts w:ascii="Times New Roman" w:eastAsia="Times New Roman" w:hAnsi="Times New Roman" w:cs="Times New Roman"/>
          <w:color w:val="1D1D1D"/>
          <w:sz w:val="24"/>
          <w:szCs w:val="24"/>
        </w:rPr>
      </w:pPr>
      <w:r w:rsidRPr="002659A6">
        <w:rPr>
          <w:rFonts w:ascii="Times New Roman" w:eastAsia="Times New Roman" w:hAnsi="Times New Roman" w:cs="Times New Roman"/>
          <w:color w:val="1D1D1D"/>
          <w:sz w:val="24"/>
          <w:szCs w:val="24"/>
        </w:rPr>
        <w:t>My recommendation to Al Michaels is to adopt the cloud computing model for the Mortgage Business. This is because an in-house server requires big capital investment for equipment and software. In addition t</w:t>
      </w:r>
      <w:r w:rsidR="009F3817">
        <w:rPr>
          <w:rFonts w:ascii="Times New Roman" w:eastAsia="Times New Roman" w:hAnsi="Times New Roman" w:cs="Times New Roman"/>
          <w:color w:val="1D1D1D"/>
          <w:sz w:val="24"/>
          <w:szCs w:val="24"/>
        </w:rPr>
        <w:t>o</w:t>
      </w:r>
      <w:r w:rsidRPr="002659A6">
        <w:rPr>
          <w:rFonts w:ascii="Times New Roman" w:eastAsia="Times New Roman" w:hAnsi="Times New Roman" w:cs="Times New Roman"/>
          <w:color w:val="1D1D1D"/>
          <w:sz w:val="24"/>
          <w:szCs w:val="24"/>
        </w:rPr>
        <w:t xml:space="preserve"> the costs associated with renewing the software and upgrading the hardware, an IT professional will also be required to be responsible for maintaining the servers. This will add to the cost</w:t>
      </w:r>
      <w:r w:rsidR="009F3817">
        <w:rPr>
          <w:rFonts w:ascii="Times New Roman" w:eastAsia="Times New Roman" w:hAnsi="Times New Roman" w:cs="Times New Roman"/>
          <w:color w:val="1D1D1D"/>
          <w:sz w:val="24"/>
          <w:szCs w:val="24"/>
        </w:rPr>
        <w:t>s of running an in-house server (</w:t>
      </w:r>
      <w:r w:rsidR="009F3817">
        <w:rPr>
          <w:rFonts w:ascii="Times New Roman" w:hAnsi="Times New Roman" w:cs="Times New Roman"/>
          <w:color w:val="000000"/>
          <w:sz w:val="24"/>
          <w:szCs w:val="24"/>
          <w:shd w:val="clear" w:color="auto" w:fill="FFFFFF"/>
        </w:rPr>
        <w:t xml:space="preserve">Rountree, &amp; Castrillo, </w:t>
      </w:r>
      <w:r w:rsidR="009F3817" w:rsidRPr="009F3817">
        <w:rPr>
          <w:rFonts w:ascii="Times New Roman" w:hAnsi="Times New Roman" w:cs="Times New Roman"/>
          <w:color w:val="000000"/>
          <w:sz w:val="24"/>
          <w:szCs w:val="24"/>
          <w:shd w:val="clear" w:color="auto" w:fill="FFFFFF"/>
        </w:rPr>
        <w:t>2014). </w:t>
      </w:r>
      <w:r w:rsidRPr="002659A6">
        <w:rPr>
          <w:rFonts w:ascii="Times New Roman" w:eastAsia="Times New Roman" w:hAnsi="Times New Roman" w:cs="Times New Roman"/>
          <w:color w:val="1D1D1D"/>
          <w:sz w:val="24"/>
          <w:szCs w:val="24"/>
        </w:rPr>
        <w:t xml:space="preserve"> On the other hand, Cloud computing offers numerous advantages and by adopting cloud hosting eLoanDocs could reap a lot of benefits such as saving on operational costs and increasing mobility for its employees. The cloud presents an opportunity for the workforce to become more mobile. In case employees need to deal with significant customers during the after work hour or when they are not in a position to report to work, the mobility created by cloud hosting becomes more important. Employees are able to increase their productivity even when they are away from their place of work as long as they can access the internet. Also, by running eLoanDocs infrastructure in the cloud, the company is able to store important documents in the cloud server. This creates convenience because employees and managers can access data from anywhere hence communication is kept flowing with customers and business partners. Additionally, storing documents in the cloud ensures business continuity which is very essential for mortgage companies. </w:t>
      </w:r>
    </w:p>
    <w:p w:rsidR="000F6E0D" w:rsidRDefault="002659A6" w:rsidP="002659A6">
      <w:pPr>
        <w:shd w:val="clear" w:color="auto" w:fill="FFFFFF"/>
        <w:spacing w:after="0" w:line="480" w:lineRule="auto"/>
        <w:rPr>
          <w:rFonts w:ascii="Times New Roman" w:eastAsia="Times New Roman" w:hAnsi="Times New Roman" w:cs="Times New Roman"/>
          <w:color w:val="1D1D1D"/>
          <w:sz w:val="24"/>
          <w:szCs w:val="24"/>
        </w:rPr>
      </w:pPr>
      <w:r w:rsidRPr="002659A6">
        <w:rPr>
          <w:rFonts w:ascii="Times New Roman" w:eastAsia="Times New Roman" w:hAnsi="Times New Roman" w:cs="Times New Roman"/>
          <w:color w:val="1D1D1D"/>
          <w:sz w:val="24"/>
          <w:szCs w:val="24"/>
        </w:rPr>
        <w:t>Using cloud services will also enable employees to service their clients more effectively and keep client communication flowing.</w:t>
      </w:r>
    </w:p>
    <w:p w:rsidR="00E21451" w:rsidRPr="00E21451" w:rsidRDefault="00C12540" w:rsidP="0057472E">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 xml:space="preserve">The </w:t>
      </w:r>
      <w:r w:rsidR="00FC44F5">
        <w:rPr>
          <w:rFonts w:ascii="Times New Roman" w:eastAsia="Times New Roman" w:hAnsi="Times New Roman" w:cs="Times New Roman"/>
          <w:b/>
          <w:noProof/>
          <w:color w:val="1D1D1D"/>
          <w:sz w:val="24"/>
          <w:szCs w:val="24"/>
        </w:rPr>
        <w:t>R</w:t>
      </w:r>
      <w:r w:rsidRPr="00FC44F5">
        <w:rPr>
          <w:rFonts w:ascii="Times New Roman" w:eastAsia="Times New Roman" w:hAnsi="Times New Roman" w:cs="Times New Roman"/>
          <w:b/>
          <w:noProof/>
          <w:color w:val="1D1D1D"/>
          <w:sz w:val="24"/>
          <w:szCs w:val="24"/>
        </w:rPr>
        <w:t>isks</w:t>
      </w:r>
    </w:p>
    <w:p w:rsidR="002659A6" w:rsidRDefault="002659A6" w:rsidP="00C12540">
      <w:pPr>
        <w:spacing w:line="480" w:lineRule="auto"/>
        <w:ind w:firstLine="720"/>
        <w:rPr>
          <w:rFonts w:ascii="Times New Roman" w:eastAsia="Times New Roman" w:hAnsi="Times New Roman" w:cs="Times New Roman"/>
          <w:color w:val="1D1D1D"/>
          <w:sz w:val="24"/>
          <w:szCs w:val="24"/>
        </w:rPr>
      </w:pPr>
      <w:r w:rsidRPr="002659A6">
        <w:rPr>
          <w:rFonts w:ascii="Times New Roman" w:eastAsia="Times New Roman" w:hAnsi="Times New Roman" w:cs="Times New Roman"/>
          <w:color w:val="1D1D1D"/>
          <w:sz w:val="24"/>
          <w:szCs w:val="24"/>
        </w:rPr>
        <w:t xml:space="preserve">Even though using cloud hosting offers numerous benefits, it also has its own risks which could be a threat to the company. The biggest risk is the security risk, which is a major concern </w:t>
      </w:r>
      <w:r w:rsidRPr="002659A6">
        <w:rPr>
          <w:rFonts w:ascii="Times New Roman" w:eastAsia="Times New Roman" w:hAnsi="Times New Roman" w:cs="Times New Roman"/>
          <w:color w:val="1D1D1D"/>
          <w:sz w:val="24"/>
          <w:szCs w:val="24"/>
        </w:rPr>
        <w:lastRenderedPageBreak/>
        <w:t>when it comes to cloud servers. Storing data on the cloud opens up risks because a company is required to provide the cloud service provider with access to importan</w:t>
      </w:r>
      <w:r w:rsidR="009F3817">
        <w:rPr>
          <w:rFonts w:ascii="Times New Roman" w:eastAsia="Times New Roman" w:hAnsi="Times New Roman" w:cs="Times New Roman"/>
          <w:color w:val="1D1D1D"/>
          <w:sz w:val="24"/>
          <w:szCs w:val="24"/>
        </w:rPr>
        <w:t>t business data and information (</w:t>
      </w:r>
      <w:r w:rsidR="009F3817">
        <w:rPr>
          <w:rFonts w:ascii="Times New Roman" w:hAnsi="Times New Roman" w:cs="Times New Roman"/>
          <w:color w:val="000000"/>
          <w:sz w:val="24"/>
          <w:szCs w:val="24"/>
          <w:shd w:val="clear" w:color="auto" w:fill="FFFFFF"/>
        </w:rPr>
        <w:t xml:space="preserve">Srinivasan, </w:t>
      </w:r>
      <w:r w:rsidR="009F3817" w:rsidRPr="009F3817">
        <w:rPr>
          <w:rFonts w:ascii="Times New Roman" w:hAnsi="Times New Roman" w:cs="Times New Roman"/>
          <w:color w:val="000000"/>
          <w:sz w:val="24"/>
          <w:szCs w:val="24"/>
          <w:shd w:val="clear" w:color="auto" w:fill="FFFFFF"/>
        </w:rPr>
        <w:t>2014). </w:t>
      </w:r>
      <w:r w:rsidRPr="002659A6">
        <w:rPr>
          <w:rFonts w:ascii="Times New Roman" w:eastAsia="Times New Roman" w:hAnsi="Times New Roman" w:cs="Times New Roman"/>
          <w:color w:val="1D1D1D"/>
          <w:sz w:val="24"/>
          <w:szCs w:val="24"/>
        </w:rPr>
        <w:t xml:space="preserve"> Since accessing the cloud services is easy provided the internet is available, malicious users may hack the systems hence creating vulnerabilities to the cloud systems. In </w:t>
      </w:r>
      <w:bookmarkStart w:id="0" w:name="_GoBack"/>
      <w:bookmarkEnd w:id="0"/>
      <w:r w:rsidR="00FC44F5">
        <w:rPr>
          <w:rFonts w:ascii="Times New Roman" w:eastAsia="Times New Roman" w:hAnsi="Times New Roman" w:cs="Times New Roman"/>
          <w:color w:val="1D1D1D"/>
          <w:sz w:val="24"/>
          <w:szCs w:val="24"/>
        </w:rPr>
        <w:t xml:space="preserve">the </w:t>
      </w:r>
      <w:r w:rsidRPr="00FC44F5">
        <w:rPr>
          <w:rFonts w:ascii="Times New Roman" w:eastAsia="Times New Roman" w:hAnsi="Times New Roman" w:cs="Times New Roman"/>
          <w:noProof/>
          <w:color w:val="1D1D1D"/>
          <w:sz w:val="24"/>
          <w:szCs w:val="24"/>
        </w:rPr>
        <w:t>case</w:t>
      </w:r>
      <w:r w:rsidRPr="002659A6">
        <w:rPr>
          <w:rFonts w:ascii="Times New Roman" w:eastAsia="Times New Roman" w:hAnsi="Times New Roman" w:cs="Times New Roman"/>
          <w:color w:val="1D1D1D"/>
          <w:sz w:val="24"/>
          <w:szCs w:val="24"/>
        </w:rPr>
        <w:t xml:space="preserve"> of technical outages by the cloud, it would mean that the company processes will be temporarily suspended. This will cost the company since a mortgage company has many operations that require constant running, else it would risk clients leaving for other mortgage companies. Additionally, since accessing cloud services require the availability of the internet, if the internet connection is down, it means an individual cannot access any of the applications, data or server from the cloud. </w:t>
      </w:r>
    </w:p>
    <w:p w:rsidR="009F3817" w:rsidRDefault="009F3817" w:rsidP="009F3817">
      <w:pPr>
        <w:spacing w:line="480" w:lineRule="auto"/>
        <w:jc w:val="center"/>
        <w:rPr>
          <w:rFonts w:ascii="Times New Roman" w:eastAsia="Times New Roman" w:hAnsi="Times New Roman" w:cs="Times New Roman"/>
          <w:b/>
          <w:color w:val="1D1D1D"/>
          <w:sz w:val="24"/>
          <w:szCs w:val="24"/>
        </w:rPr>
      </w:pPr>
    </w:p>
    <w:p w:rsidR="009F3817" w:rsidRDefault="009F3817" w:rsidP="009F3817">
      <w:pPr>
        <w:spacing w:line="480" w:lineRule="auto"/>
        <w:jc w:val="center"/>
        <w:rPr>
          <w:rFonts w:ascii="Times New Roman" w:eastAsia="Times New Roman" w:hAnsi="Times New Roman" w:cs="Times New Roman"/>
          <w:b/>
          <w:color w:val="1D1D1D"/>
          <w:sz w:val="24"/>
          <w:szCs w:val="24"/>
        </w:rPr>
      </w:pPr>
    </w:p>
    <w:p w:rsidR="009F3817" w:rsidRDefault="009F3817" w:rsidP="009F3817">
      <w:pPr>
        <w:spacing w:line="480" w:lineRule="auto"/>
        <w:jc w:val="center"/>
        <w:rPr>
          <w:rFonts w:ascii="Times New Roman" w:eastAsia="Times New Roman" w:hAnsi="Times New Roman" w:cs="Times New Roman"/>
          <w:b/>
          <w:color w:val="1D1D1D"/>
          <w:sz w:val="24"/>
          <w:szCs w:val="24"/>
        </w:rPr>
      </w:pPr>
    </w:p>
    <w:p w:rsidR="009F3817" w:rsidRDefault="009F3817" w:rsidP="009F3817">
      <w:pPr>
        <w:spacing w:line="480" w:lineRule="auto"/>
        <w:jc w:val="center"/>
        <w:rPr>
          <w:rFonts w:ascii="Times New Roman" w:eastAsia="Times New Roman" w:hAnsi="Times New Roman" w:cs="Times New Roman"/>
          <w:b/>
          <w:color w:val="1D1D1D"/>
          <w:sz w:val="24"/>
          <w:szCs w:val="24"/>
        </w:rPr>
      </w:pPr>
    </w:p>
    <w:p w:rsidR="009F3817" w:rsidRDefault="009F3817" w:rsidP="009F3817">
      <w:pPr>
        <w:spacing w:line="480" w:lineRule="auto"/>
        <w:jc w:val="center"/>
        <w:rPr>
          <w:rFonts w:ascii="Times New Roman" w:eastAsia="Times New Roman" w:hAnsi="Times New Roman" w:cs="Times New Roman"/>
          <w:b/>
          <w:color w:val="1D1D1D"/>
          <w:sz w:val="24"/>
          <w:szCs w:val="24"/>
        </w:rPr>
      </w:pPr>
    </w:p>
    <w:p w:rsidR="009F3817" w:rsidRDefault="009F3817" w:rsidP="009F3817">
      <w:pPr>
        <w:spacing w:line="480" w:lineRule="auto"/>
        <w:jc w:val="center"/>
        <w:rPr>
          <w:rFonts w:ascii="Times New Roman" w:eastAsia="Times New Roman" w:hAnsi="Times New Roman" w:cs="Times New Roman"/>
          <w:b/>
          <w:color w:val="1D1D1D"/>
          <w:sz w:val="24"/>
          <w:szCs w:val="24"/>
        </w:rPr>
      </w:pPr>
    </w:p>
    <w:p w:rsidR="009F3817" w:rsidRDefault="009F3817" w:rsidP="009F3817">
      <w:pPr>
        <w:spacing w:line="480" w:lineRule="auto"/>
        <w:jc w:val="center"/>
        <w:rPr>
          <w:rFonts w:ascii="Times New Roman" w:eastAsia="Times New Roman" w:hAnsi="Times New Roman" w:cs="Times New Roman"/>
          <w:b/>
          <w:color w:val="1D1D1D"/>
          <w:sz w:val="24"/>
          <w:szCs w:val="24"/>
        </w:rPr>
      </w:pPr>
    </w:p>
    <w:p w:rsidR="009F3817" w:rsidRDefault="009F3817" w:rsidP="009F3817">
      <w:pPr>
        <w:spacing w:line="480" w:lineRule="auto"/>
        <w:jc w:val="center"/>
        <w:rPr>
          <w:rFonts w:ascii="Times New Roman" w:eastAsia="Times New Roman" w:hAnsi="Times New Roman" w:cs="Times New Roman"/>
          <w:b/>
          <w:color w:val="1D1D1D"/>
          <w:sz w:val="24"/>
          <w:szCs w:val="24"/>
        </w:rPr>
      </w:pPr>
    </w:p>
    <w:p w:rsidR="009F3817" w:rsidRDefault="009F3817" w:rsidP="009F3817">
      <w:pPr>
        <w:spacing w:line="480" w:lineRule="auto"/>
        <w:jc w:val="center"/>
        <w:rPr>
          <w:rFonts w:ascii="Times New Roman" w:eastAsia="Times New Roman" w:hAnsi="Times New Roman" w:cs="Times New Roman"/>
          <w:b/>
          <w:color w:val="1D1D1D"/>
          <w:sz w:val="24"/>
          <w:szCs w:val="24"/>
        </w:rPr>
      </w:pPr>
    </w:p>
    <w:p w:rsidR="009F3817" w:rsidRDefault="009F3817" w:rsidP="009F3817">
      <w:pPr>
        <w:spacing w:line="480" w:lineRule="auto"/>
        <w:jc w:val="center"/>
        <w:rPr>
          <w:rFonts w:ascii="Times New Roman" w:eastAsia="Times New Roman" w:hAnsi="Times New Roman" w:cs="Times New Roman"/>
          <w:b/>
          <w:color w:val="1D1D1D"/>
          <w:sz w:val="24"/>
          <w:szCs w:val="24"/>
        </w:rPr>
      </w:pPr>
    </w:p>
    <w:p w:rsidR="00C12540" w:rsidRDefault="00C12540" w:rsidP="009F3817">
      <w:pPr>
        <w:spacing w:line="480" w:lineRule="auto"/>
        <w:jc w:val="center"/>
        <w:rPr>
          <w:rFonts w:ascii="Times New Roman" w:eastAsia="Times New Roman" w:hAnsi="Times New Roman" w:cs="Times New Roman"/>
          <w:b/>
          <w:color w:val="1D1D1D"/>
          <w:sz w:val="24"/>
          <w:szCs w:val="24"/>
        </w:rPr>
      </w:pPr>
      <w:r w:rsidRPr="00C12540">
        <w:rPr>
          <w:rFonts w:ascii="Times New Roman" w:eastAsia="Times New Roman" w:hAnsi="Times New Roman" w:cs="Times New Roman"/>
          <w:b/>
          <w:color w:val="1D1D1D"/>
          <w:sz w:val="24"/>
          <w:szCs w:val="24"/>
        </w:rPr>
        <w:lastRenderedPageBreak/>
        <w:t>References</w:t>
      </w:r>
    </w:p>
    <w:p w:rsidR="009F3817" w:rsidRPr="009F3817" w:rsidRDefault="009F3817" w:rsidP="009F3817">
      <w:pPr>
        <w:spacing w:line="480" w:lineRule="auto"/>
        <w:ind w:left="720" w:hanging="720"/>
        <w:rPr>
          <w:rFonts w:ascii="Times New Roman" w:eastAsia="Times New Roman" w:hAnsi="Times New Roman" w:cs="Times New Roman"/>
          <w:b/>
          <w:color w:val="1D1D1D"/>
          <w:sz w:val="24"/>
          <w:szCs w:val="24"/>
        </w:rPr>
      </w:pPr>
      <w:r w:rsidRPr="009F3817">
        <w:rPr>
          <w:rFonts w:ascii="Times New Roman" w:hAnsi="Times New Roman" w:cs="Times New Roman"/>
          <w:color w:val="000000"/>
          <w:sz w:val="24"/>
          <w:szCs w:val="24"/>
          <w:shd w:val="clear" w:color="auto" w:fill="FFFFFF"/>
        </w:rPr>
        <w:t>Rountree, D., &amp; Castrillo, I. (2014). </w:t>
      </w:r>
      <w:r w:rsidRPr="009F3817">
        <w:rPr>
          <w:rFonts w:ascii="Times New Roman" w:hAnsi="Times New Roman" w:cs="Times New Roman"/>
          <w:i/>
          <w:iCs/>
          <w:color w:val="000000"/>
          <w:sz w:val="24"/>
          <w:szCs w:val="24"/>
          <w:shd w:val="clear" w:color="auto" w:fill="FFFFFF"/>
        </w:rPr>
        <w:t>The basics of cloud computing: Understanding the fundamentals of cloud computing in theory and practice</w:t>
      </w:r>
      <w:r w:rsidRPr="009F3817">
        <w:rPr>
          <w:rFonts w:ascii="Times New Roman" w:hAnsi="Times New Roman" w:cs="Times New Roman"/>
          <w:color w:val="000000"/>
          <w:sz w:val="24"/>
          <w:szCs w:val="24"/>
          <w:shd w:val="clear" w:color="auto" w:fill="FFFFFF"/>
        </w:rPr>
        <w:t>. Waltham, Mass: Syngress.</w:t>
      </w:r>
    </w:p>
    <w:p w:rsidR="00C12540" w:rsidRPr="009F3817" w:rsidRDefault="009F3817" w:rsidP="009F3817">
      <w:pPr>
        <w:spacing w:line="480" w:lineRule="auto"/>
        <w:ind w:left="720" w:hanging="720"/>
        <w:rPr>
          <w:rFonts w:ascii="Times New Roman" w:hAnsi="Times New Roman" w:cs="Times New Roman"/>
          <w:color w:val="000000"/>
          <w:sz w:val="24"/>
          <w:szCs w:val="24"/>
          <w:shd w:val="clear" w:color="auto" w:fill="FFFFFF"/>
        </w:rPr>
      </w:pPr>
      <w:r w:rsidRPr="009F3817">
        <w:rPr>
          <w:rFonts w:ascii="Times New Roman" w:hAnsi="Times New Roman" w:cs="Times New Roman"/>
          <w:color w:val="000000"/>
          <w:sz w:val="24"/>
          <w:szCs w:val="24"/>
          <w:shd w:val="clear" w:color="auto" w:fill="FFFFFF"/>
        </w:rPr>
        <w:t>Srinivasan, S. (2014). </w:t>
      </w:r>
      <w:r w:rsidRPr="009F3817">
        <w:rPr>
          <w:rFonts w:ascii="Times New Roman" w:hAnsi="Times New Roman" w:cs="Times New Roman"/>
          <w:i/>
          <w:iCs/>
          <w:color w:val="000000"/>
          <w:sz w:val="24"/>
          <w:szCs w:val="24"/>
          <w:shd w:val="clear" w:color="auto" w:fill="FFFFFF"/>
        </w:rPr>
        <w:t>Security, trust, and regulatory aspects of cloud computing in business environments</w:t>
      </w:r>
      <w:r w:rsidRPr="009F3817">
        <w:rPr>
          <w:rFonts w:ascii="Times New Roman" w:hAnsi="Times New Roman" w:cs="Times New Roman"/>
          <w:color w:val="000000"/>
          <w:sz w:val="24"/>
          <w:szCs w:val="24"/>
          <w:shd w:val="clear" w:color="auto" w:fill="FFFFFF"/>
        </w:rPr>
        <w:t>.</w:t>
      </w:r>
    </w:p>
    <w:p w:rsidR="009F3817" w:rsidRPr="00C12540" w:rsidRDefault="009F3817" w:rsidP="00C12540">
      <w:pPr>
        <w:spacing w:line="480" w:lineRule="auto"/>
        <w:rPr>
          <w:rFonts w:ascii="Times New Roman" w:eastAsia="Times New Roman" w:hAnsi="Times New Roman" w:cs="Times New Roman"/>
          <w:b/>
          <w:color w:val="1D1D1D"/>
          <w:sz w:val="24"/>
          <w:szCs w:val="24"/>
        </w:rPr>
      </w:pPr>
    </w:p>
    <w:p w:rsidR="00486354" w:rsidRPr="000F6E0D" w:rsidRDefault="00486354" w:rsidP="00957D2B">
      <w:pPr>
        <w:spacing w:line="480" w:lineRule="auto"/>
        <w:rPr>
          <w:rFonts w:ascii="Times New Roman" w:eastAsia="Times New Roman" w:hAnsi="Times New Roman" w:cs="Times New Roman"/>
          <w:color w:val="1D1D1D"/>
          <w:sz w:val="24"/>
          <w:szCs w:val="24"/>
        </w:rPr>
      </w:pPr>
    </w:p>
    <w:p w:rsidR="00486354" w:rsidRPr="000F6E0D" w:rsidRDefault="00486354" w:rsidP="00957D2B">
      <w:pPr>
        <w:spacing w:line="480" w:lineRule="auto"/>
        <w:rPr>
          <w:rFonts w:ascii="Times New Roman" w:eastAsia="Times New Roman" w:hAnsi="Times New Roman" w:cs="Times New Roman"/>
          <w:color w:val="1D1D1D"/>
          <w:sz w:val="24"/>
          <w:szCs w:val="24"/>
        </w:rPr>
      </w:pPr>
    </w:p>
    <w:p w:rsidR="0080007E" w:rsidRPr="000F6E0D" w:rsidRDefault="0080007E" w:rsidP="00957D2B">
      <w:pPr>
        <w:spacing w:line="480" w:lineRule="auto"/>
        <w:rPr>
          <w:rFonts w:ascii="Times New Roman" w:eastAsia="Times New Roman" w:hAnsi="Times New Roman" w:cs="Times New Roman"/>
          <w:color w:val="1D1D1D"/>
          <w:sz w:val="24"/>
          <w:szCs w:val="24"/>
        </w:rPr>
      </w:pPr>
    </w:p>
    <w:p w:rsidR="0080007E" w:rsidRPr="000F6E0D" w:rsidRDefault="0080007E" w:rsidP="00957D2B">
      <w:pPr>
        <w:spacing w:line="480" w:lineRule="auto"/>
        <w:rPr>
          <w:rFonts w:ascii="Times New Roman" w:eastAsia="Times New Roman" w:hAnsi="Times New Roman" w:cs="Times New Roman"/>
          <w:color w:val="1D1D1D"/>
          <w:sz w:val="24"/>
          <w:szCs w:val="24"/>
        </w:rPr>
      </w:pPr>
    </w:p>
    <w:sectPr w:rsidR="0080007E" w:rsidRPr="000F6E0D" w:rsidSect="00C12540">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F98" w:rsidRDefault="00155F98" w:rsidP="00C12540">
      <w:pPr>
        <w:spacing w:after="0" w:line="240" w:lineRule="auto"/>
      </w:pPr>
      <w:r>
        <w:separator/>
      </w:r>
    </w:p>
  </w:endnote>
  <w:endnote w:type="continuationSeparator" w:id="0">
    <w:p w:rsidR="00155F98" w:rsidRDefault="00155F98" w:rsidP="00C12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F98" w:rsidRDefault="00155F98" w:rsidP="00C12540">
      <w:pPr>
        <w:spacing w:after="0" w:line="240" w:lineRule="auto"/>
      </w:pPr>
      <w:r>
        <w:separator/>
      </w:r>
    </w:p>
  </w:footnote>
  <w:footnote w:type="continuationSeparator" w:id="0">
    <w:p w:rsidR="00155F98" w:rsidRDefault="00155F98" w:rsidP="00C125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540" w:rsidRPr="00C12540" w:rsidRDefault="00C12540">
    <w:pPr>
      <w:pStyle w:val="Header"/>
      <w:jc w:val="right"/>
      <w:rPr>
        <w:rFonts w:ascii="Times New Roman" w:hAnsi="Times New Roman" w:cs="Times New Roman"/>
        <w:sz w:val="24"/>
        <w:szCs w:val="24"/>
      </w:rPr>
    </w:pPr>
    <w:r w:rsidRPr="00C12540">
      <w:rPr>
        <w:rFonts w:ascii="Times New Roman" w:hAnsi="Times New Roman" w:cs="Times New Roman"/>
        <w:sz w:val="24"/>
        <w:szCs w:val="24"/>
      </w:rPr>
      <w:t>ELoansDocs Case Study</w:t>
    </w:r>
    <w:r w:rsidRPr="00C12540">
      <w:rPr>
        <w:rFonts w:ascii="Times New Roman" w:hAnsi="Times New Roman" w:cs="Times New Roman"/>
        <w:sz w:val="24"/>
        <w:szCs w:val="24"/>
      </w:rPr>
      <w:tab/>
    </w:r>
    <w:r w:rsidRPr="00C12540">
      <w:rPr>
        <w:rFonts w:ascii="Times New Roman" w:hAnsi="Times New Roman" w:cs="Times New Roman"/>
        <w:sz w:val="24"/>
        <w:szCs w:val="24"/>
      </w:rPr>
      <w:tab/>
    </w:r>
    <w:sdt>
      <w:sdtPr>
        <w:rPr>
          <w:rFonts w:ascii="Times New Roman" w:hAnsi="Times New Roman" w:cs="Times New Roman"/>
          <w:sz w:val="24"/>
          <w:szCs w:val="24"/>
        </w:rPr>
        <w:id w:val="2064825410"/>
        <w:docPartObj>
          <w:docPartGallery w:val="Page Numbers (Top of Page)"/>
          <w:docPartUnique/>
        </w:docPartObj>
      </w:sdtPr>
      <w:sdtEndPr>
        <w:rPr>
          <w:noProof/>
        </w:rPr>
      </w:sdtEndPr>
      <w:sdtContent>
        <w:r w:rsidRPr="00C12540">
          <w:rPr>
            <w:rFonts w:ascii="Times New Roman" w:hAnsi="Times New Roman" w:cs="Times New Roman"/>
            <w:sz w:val="24"/>
            <w:szCs w:val="24"/>
          </w:rPr>
          <w:fldChar w:fldCharType="begin"/>
        </w:r>
        <w:r w:rsidRPr="00C12540">
          <w:rPr>
            <w:rFonts w:ascii="Times New Roman" w:hAnsi="Times New Roman" w:cs="Times New Roman"/>
            <w:sz w:val="24"/>
            <w:szCs w:val="24"/>
          </w:rPr>
          <w:instrText xml:space="preserve"> PAGE   \* MERGEFORMAT </w:instrText>
        </w:r>
        <w:r w:rsidRPr="00C12540">
          <w:rPr>
            <w:rFonts w:ascii="Times New Roman" w:hAnsi="Times New Roman" w:cs="Times New Roman"/>
            <w:sz w:val="24"/>
            <w:szCs w:val="24"/>
          </w:rPr>
          <w:fldChar w:fldCharType="separate"/>
        </w:r>
        <w:r w:rsidR="00FC44F5">
          <w:rPr>
            <w:rFonts w:ascii="Times New Roman" w:hAnsi="Times New Roman" w:cs="Times New Roman"/>
            <w:noProof/>
            <w:sz w:val="24"/>
            <w:szCs w:val="24"/>
          </w:rPr>
          <w:t>1</w:t>
        </w:r>
        <w:r w:rsidRPr="00C12540">
          <w:rPr>
            <w:rFonts w:ascii="Times New Roman" w:hAnsi="Times New Roman" w:cs="Times New Roman"/>
            <w:noProof/>
            <w:sz w:val="24"/>
            <w:szCs w:val="24"/>
          </w:rPr>
          <w:fldChar w:fldCharType="end"/>
        </w:r>
      </w:sdtContent>
    </w:sdt>
  </w:p>
  <w:p w:rsidR="00C12540" w:rsidRDefault="00C1254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540" w:rsidRPr="00C12540" w:rsidRDefault="00C12540">
    <w:pPr>
      <w:pStyle w:val="Header"/>
      <w:rPr>
        <w:rFonts w:ascii="Times New Roman" w:hAnsi="Times New Roman" w:cs="Times New Roman"/>
        <w:sz w:val="24"/>
        <w:szCs w:val="24"/>
      </w:rPr>
    </w:pPr>
    <w:r w:rsidRPr="00C12540">
      <w:rPr>
        <w:rFonts w:ascii="Times New Roman" w:hAnsi="Times New Roman" w:cs="Times New Roman"/>
        <w:sz w:val="24"/>
        <w:szCs w:val="24"/>
      </w:rPr>
      <w:t>Running head: EloanDocs Case Study</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4F4A8D"/>
    <w:multiLevelType w:val="hybridMultilevel"/>
    <w:tmpl w:val="B1E40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DEyNjIwNLM0MrYwNDRU0lEKTi0uzszPAykwrAUAA3PWZCwAAAA="/>
  </w:docVars>
  <w:rsids>
    <w:rsidRoot w:val="00E21451"/>
    <w:rsid w:val="000A54CD"/>
    <w:rsid w:val="000F6E0D"/>
    <w:rsid w:val="00117EC8"/>
    <w:rsid w:val="00155F98"/>
    <w:rsid w:val="002033A6"/>
    <w:rsid w:val="002659A6"/>
    <w:rsid w:val="00316F5C"/>
    <w:rsid w:val="003C44CC"/>
    <w:rsid w:val="003E655F"/>
    <w:rsid w:val="0040502C"/>
    <w:rsid w:val="00486354"/>
    <w:rsid w:val="00524A4B"/>
    <w:rsid w:val="0057472E"/>
    <w:rsid w:val="00735FE4"/>
    <w:rsid w:val="0080007E"/>
    <w:rsid w:val="008F0D02"/>
    <w:rsid w:val="008F2725"/>
    <w:rsid w:val="009028AC"/>
    <w:rsid w:val="00957D2B"/>
    <w:rsid w:val="009F3817"/>
    <w:rsid w:val="00C01AD5"/>
    <w:rsid w:val="00C12540"/>
    <w:rsid w:val="00CA2670"/>
    <w:rsid w:val="00E21451"/>
    <w:rsid w:val="00F66492"/>
    <w:rsid w:val="00FC4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8E898"/>
  <w15:docId w15:val="{DFA6F28D-E7B7-4155-A8EC-A62620DC8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C44C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80007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007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0007E"/>
    <w:rPr>
      <w:color w:val="0000FF"/>
      <w:u w:val="single"/>
    </w:rPr>
  </w:style>
  <w:style w:type="character" w:customStyle="1" w:styleId="Heading4Char">
    <w:name w:val="Heading 4 Char"/>
    <w:basedOn w:val="DefaultParagraphFont"/>
    <w:link w:val="Heading4"/>
    <w:uiPriority w:val="9"/>
    <w:rsid w:val="0080007E"/>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semiHidden/>
    <w:rsid w:val="003C44CC"/>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3C44CC"/>
    <w:pPr>
      <w:ind w:left="720"/>
      <w:contextualSpacing/>
    </w:pPr>
  </w:style>
  <w:style w:type="paragraph" w:styleId="Header">
    <w:name w:val="header"/>
    <w:basedOn w:val="Normal"/>
    <w:link w:val="HeaderChar"/>
    <w:uiPriority w:val="99"/>
    <w:unhideWhenUsed/>
    <w:rsid w:val="00C125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540"/>
  </w:style>
  <w:style w:type="paragraph" w:styleId="Footer">
    <w:name w:val="footer"/>
    <w:basedOn w:val="Normal"/>
    <w:link w:val="FooterChar"/>
    <w:uiPriority w:val="99"/>
    <w:unhideWhenUsed/>
    <w:rsid w:val="00C125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126944">
      <w:bodyDiv w:val="1"/>
      <w:marLeft w:val="0"/>
      <w:marRight w:val="0"/>
      <w:marTop w:val="0"/>
      <w:marBottom w:val="0"/>
      <w:divBdr>
        <w:top w:val="none" w:sz="0" w:space="0" w:color="auto"/>
        <w:left w:val="none" w:sz="0" w:space="0" w:color="auto"/>
        <w:bottom w:val="none" w:sz="0" w:space="0" w:color="auto"/>
        <w:right w:val="none" w:sz="0" w:space="0" w:color="auto"/>
      </w:divBdr>
    </w:div>
    <w:div w:id="687682441">
      <w:bodyDiv w:val="1"/>
      <w:marLeft w:val="0"/>
      <w:marRight w:val="0"/>
      <w:marTop w:val="0"/>
      <w:marBottom w:val="0"/>
      <w:divBdr>
        <w:top w:val="none" w:sz="0" w:space="0" w:color="auto"/>
        <w:left w:val="none" w:sz="0" w:space="0" w:color="auto"/>
        <w:bottom w:val="none" w:sz="0" w:space="0" w:color="auto"/>
        <w:right w:val="none" w:sz="0" w:space="0" w:color="auto"/>
      </w:divBdr>
    </w:div>
    <w:div w:id="736785629">
      <w:bodyDiv w:val="1"/>
      <w:marLeft w:val="0"/>
      <w:marRight w:val="0"/>
      <w:marTop w:val="0"/>
      <w:marBottom w:val="0"/>
      <w:divBdr>
        <w:top w:val="none" w:sz="0" w:space="0" w:color="auto"/>
        <w:left w:val="none" w:sz="0" w:space="0" w:color="auto"/>
        <w:bottom w:val="none" w:sz="0" w:space="0" w:color="auto"/>
        <w:right w:val="none" w:sz="0" w:space="0" w:color="auto"/>
      </w:divBdr>
    </w:div>
    <w:div w:id="980502601">
      <w:bodyDiv w:val="1"/>
      <w:marLeft w:val="0"/>
      <w:marRight w:val="0"/>
      <w:marTop w:val="0"/>
      <w:marBottom w:val="0"/>
      <w:divBdr>
        <w:top w:val="none" w:sz="0" w:space="0" w:color="auto"/>
        <w:left w:val="none" w:sz="0" w:space="0" w:color="auto"/>
        <w:bottom w:val="none" w:sz="0" w:space="0" w:color="auto"/>
        <w:right w:val="none" w:sz="0" w:space="0" w:color="auto"/>
      </w:divBdr>
    </w:div>
    <w:div w:id="1522738416">
      <w:bodyDiv w:val="1"/>
      <w:marLeft w:val="0"/>
      <w:marRight w:val="0"/>
      <w:marTop w:val="0"/>
      <w:marBottom w:val="0"/>
      <w:divBdr>
        <w:top w:val="none" w:sz="0" w:space="0" w:color="auto"/>
        <w:left w:val="none" w:sz="0" w:space="0" w:color="auto"/>
        <w:bottom w:val="none" w:sz="0" w:space="0" w:color="auto"/>
        <w:right w:val="none" w:sz="0" w:space="0" w:color="auto"/>
      </w:divBdr>
    </w:div>
    <w:div w:id="1570312532">
      <w:bodyDiv w:val="1"/>
      <w:marLeft w:val="0"/>
      <w:marRight w:val="0"/>
      <w:marTop w:val="0"/>
      <w:marBottom w:val="0"/>
      <w:divBdr>
        <w:top w:val="none" w:sz="0" w:space="0" w:color="auto"/>
        <w:left w:val="none" w:sz="0" w:space="0" w:color="auto"/>
        <w:bottom w:val="none" w:sz="0" w:space="0" w:color="auto"/>
        <w:right w:val="none" w:sz="0" w:space="0" w:color="auto"/>
      </w:divBdr>
      <w:divsChild>
        <w:div w:id="1491603773">
          <w:marLeft w:val="0"/>
          <w:marRight w:val="0"/>
          <w:marTop w:val="0"/>
          <w:marBottom w:val="0"/>
          <w:divBdr>
            <w:top w:val="none" w:sz="0" w:space="0" w:color="auto"/>
            <w:left w:val="none" w:sz="0" w:space="0" w:color="auto"/>
            <w:bottom w:val="none" w:sz="0" w:space="0" w:color="auto"/>
            <w:right w:val="none" w:sz="0" w:space="0" w:color="auto"/>
          </w:divBdr>
          <w:divsChild>
            <w:div w:id="432668864">
              <w:marLeft w:val="0"/>
              <w:marRight w:val="0"/>
              <w:marTop w:val="0"/>
              <w:marBottom w:val="0"/>
              <w:divBdr>
                <w:top w:val="none" w:sz="0" w:space="0" w:color="auto"/>
                <w:left w:val="none" w:sz="0" w:space="0" w:color="auto"/>
                <w:bottom w:val="none" w:sz="0" w:space="0" w:color="auto"/>
                <w:right w:val="none" w:sz="0" w:space="0" w:color="auto"/>
              </w:divBdr>
              <w:divsChild>
                <w:div w:id="654841628">
                  <w:marLeft w:val="0"/>
                  <w:marRight w:val="0"/>
                  <w:marTop w:val="120"/>
                  <w:marBottom w:val="0"/>
                  <w:divBdr>
                    <w:top w:val="none" w:sz="0" w:space="0" w:color="auto"/>
                    <w:left w:val="none" w:sz="0" w:space="0" w:color="auto"/>
                    <w:bottom w:val="none" w:sz="0" w:space="0" w:color="auto"/>
                    <w:right w:val="none" w:sz="0" w:space="0" w:color="auto"/>
                  </w:divBdr>
                  <w:divsChild>
                    <w:div w:id="2060088159">
                      <w:marLeft w:val="0"/>
                      <w:marRight w:val="0"/>
                      <w:marTop w:val="0"/>
                      <w:marBottom w:val="0"/>
                      <w:divBdr>
                        <w:top w:val="none" w:sz="0" w:space="0" w:color="auto"/>
                        <w:left w:val="none" w:sz="0" w:space="0" w:color="auto"/>
                        <w:bottom w:val="none" w:sz="0" w:space="0" w:color="auto"/>
                        <w:right w:val="none" w:sz="0" w:space="0" w:color="auto"/>
                      </w:divBdr>
                      <w:divsChild>
                        <w:div w:id="298457019">
                          <w:marLeft w:val="0"/>
                          <w:marRight w:val="0"/>
                          <w:marTop w:val="0"/>
                          <w:marBottom w:val="0"/>
                          <w:divBdr>
                            <w:top w:val="none" w:sz="0" w:space="0" w:color="auto"/>
                            <w:left w:val="none" w:sz="0" w:space="0" w:color="auto"/>
                            <w:bottom w:val="none" w:sz="0" w:space="0" w:color="auto"/>
                            <w:right w:val="none" w:sz="0" w:space="0" w:color="auto"/>
                          </w:divBdr>
                          <w:divsChild>
                            <w:div w:id="303042908">
                              <w:marLeft w:val="0"/>
                              <w:marRight w:val="0"/>
                              <w:marTop w:val="0"/>
                              <w:marBottom w:val="0"/>
                              <w:divBdr>
                                <w:top w:val="none" w:sz="0" w:space="0" w:color="auto"/>
                                <w:left w:val="none" w:sz="0" w:space="0" w:color="auto"/>
                                <w:bottom w:val="single" w:sz="12" w:space="23" w:color="F2F6F7"/>
                                <w:right w:val="none" w:sz="0" w:space="0" w:color="auto"/>
                              </w:divBdr>
                              <w:divsChild>
                                <w:div w:id="574975247">
                                  <w:marLeft w:val="0"/>
                                  <w:marRight w:val="0"/>
                                  <w:marTop w:val="0"/>
                                  <w:marBottom w:val="0"/>
                                  <w:divBdr>
                                    <w:top w:val="none" w:sz="0" w:space="0" w:color="auto"/>
                                    <w:left w:val="none" w:sz="0" w:space="0" w:color="auto"/>
                                    <w:bottom w:val="none" w:sz="0" w:space="0" w:color="auto"/>
                                    <w:right w:val="none" w:sz="0" w:space="0" w:color="auto"/>
                                  </w:divBdr>
                                  <w:divsChild>
                                    <w:div w:id="26720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43006">
                  <w:marLeft w:val="0"/>
                  <w:marRight w:val="0"/>
                  <w:marTop w:val="225"/>
                  <w:marBottom w:val="225"/>
                  <w:divBdr>
                    <w:top w:val="none" w:sz="0" w:space="0" w:color="auto"/>
                    <w:left w:val="none" w:sz="0" w:space="0" w:color="auto"/>
                    <w:bottom w:val="none" w:sz="0" w:space="0" w:color="auto"/>
                    <w:right w:val="none" w:sz="0" w:space="0" w:color="auto"/>
                  </w:divBdr>
                  <w:divsChild>
                    <w:div w:id="22356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4</Pages>
  <Words>467</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BIGGY</cp:lastModifiedBy>
  <cp:revision>20</cp:revision>
  <dcterms:created xsi:type="dcterms:W3CDTF">2018-10-16T18:29:00Z</dcterms:created>
  <dcterms:modified xsi:type="dcterms:W3CDTF">2018-10-17T07:04:00Z</dcterms:modified>
</cp:coreProperties>
</file>